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118" w:tblpY="-14"/>
        <w:tblOverlap w:val="never"/>
        <w:tblW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61536D" w14:paraId="790EEB24" w14:textId="77777777" w:rsidTr="005E6603">
        <w:trPr>
          <w:trHeight w:val="799"/>
        </w:trPr>
        <w:tc>
          <w:tcPr>
            <w:tcW w:w="2520" w:type="dxa"/>
          </w:tcPr>
          <w:p w14:paraId="5D81FFA2" w14:textId="77777777" w:rsidR="0061536D" w:rsidRPr="00E84620" w:rsidRDefault="0061536D" w:rsidP="005E66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397A59C7" wp14:editId="25D30BD9">
                  <wp:simplePos x="0" y="0"/>
                  <wp:positionH relativeFrom="column">
                    <wp:posOffset>-4926330</wp:posOffset>
                  </wp:positionH>
                  <wp:positionV relativeFrom="paragraph">
                    <wp:posOffset>-6350</wp:posOffset>
                  </wp:positionV>
                  <wp:extent cx="723265" cy="365760"/>
                  <wp:effectExtent l="0" t="0" r="635" b="0"/>
                  <wp:wrapNone/>
                  <wp:docPr id="1" name="Picture 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84620">
              <w:rPr>
                <w:rFonts w:ascii="Times New Roman" w:hAnsi="Times New Roman"/>
                <w:sz w:val="20"/>
              </w:rPr>
              <w:t>Mã</w:t>
            </w:r>
            <w:proofErr w:type="spellEnd"/>
            <w:r w:rsidRPr="00E8462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4620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E84620">
              <w:rPr>
                <w:rFonts w:ascii="Times New Roman" w:hAnsi="Times New Roman"/>
                <w:sz w:val="20"/>
              </w:rPr>
              <w:t xml:space="preserve"> QT-</w:t>
            </w:r>
            <w:r>
              <w:rPr>
                <w:rFonts w:ascii="Times New Roman" w:hAnsi="Times New Roman"/>
                <w:sz w:val="20"/>
              </w:rPr>
              <w:t>ĐCCP-11/BM01</w:t>
            </w:r>
          </w:p>
          <w:p w14:paraId="5F38CB7B" w14:textId="2BE1848C" w:rsidR="0061536D" w:rsidRPr="00E84620" w:rsidRDefault="0061536D" w:rsidP="005E66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Lần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: 0</w:t>
            </w:r>
            <w:r w:rsidR="00170BE5">
              <w:rPr>
                <w:rFonts w:ascii="Times New Roman" w:hAnsi="Times New Roman"/>
                <w:spacing w:val="-2"/>
                <w:sz w:val="20"/>
              </w:rPr>
              <w:t>6</w:t>
            </w:r>
          </w:p>
          <w:p w14:paraId="20E32186" w14:textId="05A6B9CB" w:rsidR="0061536D" w:rsidRPr="00E84620" w:rsidRDefault="0061536D" w:rsidP="005E66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E84620">
              <w:rPr>
                <w:rFonts w:ascii="Times New Roman" w:hAnsi="Times New Roman"/>
                <w:spacing w:val="-2"/>
                <w:sz w:val="20"/>
              </w:rPr>
              <w:t>Ngày</w:t>
            </w:r>
            <w:proofErr w:type="spellEnd"/>
            <w:r w:rsidRPr="00E8462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E84620">
              <w:rPr>
                <w:rFonts w:ascii="Times New Roman" w:hAnsi="Times New Roman"/>
                <w:spacing w:val="-2"/>
                <w:sz w:val="20"/>
              </w:rPr>
              <w:t>hiệu</w:t>
            </w:r>
            <w:proofErr w:type="spellEnd"/>
            <w:r w:rsidRPr="00E8462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E84620">
              <w:rPr>
                <w:rFonts w:ascii="Times New Roman" w:hAnsi="Times New Roman"/>
                <w:spacing w:val="-2"/>
                <w:sz w:val="20"/>
              </w:rPr>
              <w:t>lực</w:t>
            </w:r>
            <w:proofErr w:type="spellEnd"/>
            <w:r w:rsidRPr="00E84620">
              <w:rPr>
                <w:rFonts w:ascii="Times New Roman" w:hAnsi="Times New Roman"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4489E47A" w14:textId="77777777" w:rsidR="0061536D" w:rsidRDefault="0061536D" w:rsidP="005E6603"/>
        </w:tc>
      </w:tr>
    </w:tbl>
    <w:tbl>
      <w:tblPr>
        <w:tblStyle w:val="TableGrid"/>
        <w:tblpPr w:leftFromText="180" w:rightFromText="180" w:vertAnchor="text" w:horzAnchor="page" w:tblpX="994" w:tblpY="100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1536D" w:rsidRPr="0061536D" w14:paraId="4C2083D1" w14:textId="77777777" w:rsidTr="0061536D">
        <w:trPr>
          <w:trHeight w:val="533"/>
        </w:trPr>
        <w:tc>
          <w:tcPr>
            <w:tcW w:w="9828" w:type="dxa"/>
          </w:tcPr>
          <w:p w14:paraId="4C5FC794" w14:textId="0F8BCAF0" w:rsidR="0061536D" w:rsidRPr="0061536D" w:rsidRDefault="0061536D" w:rsidP="0061536D">
            <w:pPr>
              <w:tabs>
                <w:tab w:val="left" w:pos="2003"/>
              </w:tabs>
              <w:rPr>
                <w:rFonts w:ascii="Times New Roman" w:hAnsi="Times New Roman" w:cs="Times New Roman"/>
              </w:rPr>
            </w:pPr>
            <w:r w:rsidRPr="0061536D">
              <w:rPr>
                <w:rFonts w:ascii="Times New Roman" w:hAnsi="Times New Roman" w:cs="Times New Roman"/>
              </w:rPr>
              <w:t>KHOA ĐIỀU CHẾ</w:t>
            </w:r>
            <w:r w:rsidR="00170BE5">
              <w:rPr>
                <w:rFonts w:ascii="Times New Roman" w:hAnsi="Times New Roman" w:cs="Times New Roman"/>
              </w:rPr>
              <w:t xml:space="preserve"> </w:t>
            </w:r>
            <w:r w:rsidRPr="0061536D">
              <w:rPr>
                <w:rFonts w:ascii="Times New Roman" w:hAnsi="Times New Roman" w:cs="Times New Roman"/>
              </w:rPr>
              <w:t xml:space="preserve">CẤP PHÁT </w:t>
            </w:r>
            <w:r w:rsidR="00170BE5">
              <w:rPr>
                <w:rFonts w:ascii="Times New Roman" w:hAnsi="Times New Roman" w:cs="Times New Roman"/>
              </w:rPr>
              <w:t xml:space="preserve">MÁU </w:t>
            </w:r>
            <w:r w:rsidRPr="0061536D">
              <w:rPr>
                <w:rFonts w:ascii="Times New Roman" w:hAnsi="Times New Roman" w:cs="Times New Roman"/>
              </w:rPr>
              <w:t>ĐỀ NGHỊ PHÒNG TÀI VỤ CUNG CẤP BIÊN LAI</w:t>
            </w:r>
          </w:p>
          <w:p w14:paraId="11784A37" w14:textId="77777777" w:rsidR="0061536D" w:rsidRDefault="0061536D" w:rsidP="0061536D">
            <w:pPr>
              <w:tabs>
                <w:tab w:val="left" w:pos="2003"/>
              </w:tabs>
              <w:rPr>
                <w:rFonts w:ascii="Times New Roman" w:hAnsi="Times New Roman" w:cs="Times New Roman"/>
              </w:rPr>
            </w:pPr>
            <w:r w:rsidRPr="0061536D">
              <w:rPr>
                <w:rFonts w:ascii="Times New Roman" w:hAnsi="Times New Roman" w:cs="Times New Roman"/>
              </w:rPr>
              <w:t>CHO BỆNH VIỆN</w:t>
            </w:r>
          </w:p>
          <w:p w14:paraId="4EC3E477" w14:textId="77777777" w:rsidR="0061536D" w:rsidRPr="0061536D" w:rsidRDefault="0061536D" w:rsidP="0061536D">
            <w:pPr>
              <w:tabs>
                <w:tab w:val="left" w:pos="20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SẢN PHẨM MÁU SAU:</w:t>
            </w:r>
          </w:p>
        </w:tc>
      </w:tr>
    </w:tbl>
    <w:tbl>
      <w:tblPr>
        <w:tblpPr w:leftFromText="180" w:rightFromText="180" w:vertAnchor="text" w:horzAnchor="margin" w:tblpXSpec="center" w:tblpY="1919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7338"/>
        <w:gridCol w:w="1790"/>
      </w:tblGrid>
      <w:tr w:rsidR="0061536D" w14:paraId="3923F815" w14:textId="77777777" w:rsidTr="0061536D">
        <w:trPr>
          <w:trHeight w:val="348"/>
        </w:trPr>
        <w:tc>
          <w:tcPr>
            <w:tcW w:w="1533" w:type="dxa"/>
            <w:shd w:val="clear" w:color="auto" w:fill="auto"/>
          </w:tcPr>
          <w:p w14:paraId="166DD9EC" w14:textId="77777777" w:rsidR="0061536D" w:rsidRPr="00DE167C" w:rsidRDefault="0061536D" w:rsidP="006153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7C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</w:p>
        </w:tc>
        <w:tc>
          <w:tcPr>
            <w:tcW w:w="7338" w:type="dxa"/>
            <w:shd w:val="clear" w:color="auto" w:fill="auto"/>
          </w:tcPr>
          <w:p w14:paraId="0F4DE2EB" w14:textId="77777777" w:rsidR="0061536D" w:rsidRPr="00DE167C" w:rsidRDefault="0061536D" w:rsidP="006153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7C">
              <w:rPr>
                <w:rFonts w:ascii="Times New Roman" w:hAnsi="Times New Roman"/>
                <w:b/>
                <w:bCs/>
                <w:sz w:val="26"/>
                <w:szCs w:val="26"/>
              </w:rPr>
              <w:t>TÊN SẢN PHẨM</w:t>
            </w:r>
          </w:p>
        </w:tc>
        <w:tc>
          <w:tcPr>
            <w:tcW w:w="1790" w:type="dxa"/>
            <w:shd w:val="clear" w:color="auto" w:fill="auto"/>
          </w:tcPr>
          <w:p w14:paraId="3A06FCFB" w14:textId="77777777" w:rsidR="0061536D" w:rsidRPr="00DE167C" w:rsidRDefault="0061536D" w:rsidP="006153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7C"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</w:tr>
      <w:tr w:rsidR="0061536D" w14:paraId="6FF75CB8" w14:textId="77777777" w:rsidTr="0061536D">
        <w:tc>
          <w:tcPr>
            <w:tcW w:w="1533" w:type="dxa"/>
            <w:shd w:val="clear" w:color="auto" w:fill="auto"/>
          </w:tcPr>
          <w:p w14:paraId="33F121BC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r w:rsidRPr="00DE167C">
              <w:t>M</w:t>
            </w:r>
            <w:r w:rsidRPr="0061536D">
              <w:rPr>
                <w:bCs/>
              </w:rPr>
              <w:t>TP</w:t>
            </w:r>
            <w:r>
              <w:t>250</w:t>
            </w:r>
          </w:p>
        </w:tc>
        <w:tc>
          <w:tcPr>
            <w:tcW w:w="7338" w:type="dxa"/>
            <w:shd w:val="clear" w:color="auto" w:fill="auto"/>
          </w:tcPr>
          <w:p w14:paraId="44A7F68C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250ml</w:t>
            </w:r>
          </w:p>
        </w:tc>
        <w:tc>
          <w:tcPr>
            <w:tcW w:w="1790" w:type="dxa"/>
            <w:shd w:val="clear" w:color="auto" w:fill="auto"/>
          </w:tcPr>
          <w:p w14:paraId="7AAA3D1C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776196" w14:paraId="13EE46AF" w14:textId="77777777" w:rsidTr="0061536D">
        <w:tc>
          <w:tcPr>
            <w:tcW w:w="1533" w:type="dxa"/>
            <w:shd w:val="clear" w:color="auto" w:fill="auto"/>
          </w:tcPr>
          <w:p w14:paraId="7FAD014A" w14:textId="77777777" w:rsidR="00776196" w:rsidRPr="00DE167C" w:rsidRDefault="00776196" w:rsidP="0061536D">
            <w:pPr>
              <w:pStyle w:val="BodyText"/>
              <w:spacing w:after="120"/>
              <w:jc w:val="left"/>
            </w:pPr>
            <w:r>
              <w:t>MTP350</w:t>
            </w:r>
          </w:p>
        </w:tc>
        <w:tc>
          <w:tcPr>
            <w:tcW w:w="7338" w:type="dxa"/>
            <w:shd w:val="clear" w:color="auto" w:fill="auto"/>
          </w:tcPr>
          <w:p w14:paraId="2B177D3A" w14:textId="77777777" w:rsidR="00776196" w:rsidRDefault="00776196" w:rsidP="00776196">
            <w:pPr>
              <w:pStyle w:val="BodyText"/>
              <w:spacing w:after="120"/>
              <w:jc w:val="left"/>
            </w:pP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r>
              <w:rPr>
                <w:b/>
              </w:rPr>
              <w:t>3</w:t>
            </w:r>
            <w:r w:rsidRPr="0061536D">
              <w:rPr>
                <w:b/>
              </w:rPr>
              <w:t>50ml</w:t>
            </w:r>
          </w:p>
        </w:tc>
        <w:tc>
          <w:tcPr>
            <w:tcW w:w="1790" w:type="dxa"/>
            <w:shd w:val="clear" w:color="auto" w:fill="auto"/>
          </w:tcPr>
          <w:p w14:paraId="3F2BF1F6" w14:textId="77777777" w:rsidR="00776196" w:rsidRPr="00DE167C" w:rsidRDefault="00776196" w:rsidP="0061536D">
            <w:pPr>
              <w:pStyle w:val="BodyText"/>
              <w:spacing w:after="120"/>
              <w:jc w:val="center"/>
            </w:pPr>
          </w:p>
        </w:tc>
      </w:tr>
      <w:tr w:rsidR="0061536D" w14:paraId="37271425" w14:textId="77777777" w:rsidTr="0061536D">
        <w:tc>
          <w:tcPr>
            <w:tcW w:w="1533" w:type="dxa"/>
            <w:shd w:val="clear" w:color="auto" w:fill="auto"/>
          </w:tcPr>
          <w:p w14:paraId="371A52A9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r>
              <w:t>K</w:t>
            </w:r>
            <w:r w:rsidRPr="00DE167C">
              <w:t>HC100</w:t>
            </w:r>
          </w:p>
        </w:tc>
        <w:tc>
          <w:tcPr>
            <w:tcW w:w="7338" w:type="dxa"/>
            <w:shd w:val="clear" w:color="auto" w:fill="auto"/>
          </w:tcPr>
          <w:p w14:paraId="07E1E1E2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100ml</w:t>
            </w:r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7FA34F53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61536D" w14:paraId="45DCC0D3" w14:textId="77777777" w:rsidTr="0061536D">
        <w:tc>
          <w:tcPr>
            <w:tcW w:w="1533" w:type="dxa"/>
            <w:shd w:val="clear" w:color="auto" w:fill="auto"/>
          </w:tcPr>
          <w:p w14:paraId="713CA5FB" w14:textId="77777777" w:rsidR="0061536D" w:rsidRPr="00DE167C" w:rsidRDefault="0061536D" w:rsidP="00D14E19">
            <w:pPr>
              <w:pStyle w:val="BodyText"/>
              <w:spacing w:after="120"/>
              <w:jc w:val="left"/>
            </w:pPr>
            <w:r>
              <w:t>K</w:t>
            </w:r>
            <w:r w:rsidRPr="00DE167C">
              <w:t>HC</w:t>
            </w:r>
            <w:r w:rsidR="00D14E19">
              <w:t>20</w:t>
            </w:r>
            <w:r w:rsidRPr="00DE167C">
              <w:t>0</w:t>
            </w:r>
          </w:p>
        </w:tc>
        <w:tc>
          <w:tcPr>
            <w:tcW w:w="7338" w:type="dxa"/>
            <w:shd w:val="clear" w:color="auto" w:fill="auto"/>
          </w:tcPr>
          <w:p w14:paraId="3EB88685" w14:textId="77777777" w:rsidR="0061536D" w:rsidRPr="00DE167C" w:rsidRDefault="0061536D" w:rsidP="00D14E19">
            <w:pPr>
              <w:pStyle w:val="BodyText"/>
              <w:spacing w:after="12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="00D14E19">
              <w:rPr>
                <w:b/>
              </w:rPr>
              <w:t>20</w:t>
            </w:r>
            <w:r w:rsidRPr="0061536D">
              <w:rPr>
                <w:b/>
              </w:rPr>
              <w:t>0ml</w:t>
            </w:r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480D6B5E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61536D" w14:paraId="32421582" w14:textId="77777777" w:rsidTr="0061536D">
        <w:tc>
          <w:tcPr>
            <w:tcW w:w="1533" w:type="dxa"/>
            <w:shd w:val="clear" w:color="auto" w:fill="auto"/>
          </w:tcPr>
          <w:p w14:paraId="40DE4A06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r>
              <w:t>K</w:t>
            </w:r>
            <w:r w:rsidRPr="00DE167C">
              <w:t>HC</w:t>
            </w:r>
            <w:r>
              <w:t>25</w:t>
            </w:r>
            <w:r w:rsidRPr="00DE167C">
              <w:t>0</w:t>
            </w:r>
          </w:p>
        </w:tc>
        <w:tc>
          <w:tcPr>
            <w:tcW w:w="7338" w:type="dxa"/>
            <w:shd w:val="clear" w:color="auto" w:fill="auto"/>
          </w:tcPr>
          <w:p w14:paraId="2ACAAD2F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250ml</w:t>
            </w:r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3C62B838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61536D" w14:paraId="48EDC1BF" w14:textId="77777777" w:rsidTr="0061536D">
        <w:tc>
          <w:tcPr>
            <w:tcW w:w="1533" w:type="dxa"/>
            <w:shd w:val="clear" w:color="auto" w:fill="auto"/>
          </w:tcPr>
          <w:p w14:paraId="2C3FFBE9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r>
              <w:t>K</w:t>
            </w:r>
            <w:r w:rsidRPr="00DE167C">
              <w:t>HC</w:t>
            </w:r>
            <w:r>
              <w:t>35</w:t>
            </w:r>
            <w:r w:rsidRPr="00DE167C">
              <w:t>0</w:t>
            </w:r>
          </w:p>
        </w:tc>
        <w:tc>
          <w:tcPr>
            <w:tcW w:w="7338" w:type="dxa"/>
            <w:shd w:val="clear" w:color="auto" w:fill="auto"/>
          </w:tcPr>
          <w:p w14:paraId="2DAFF1C3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 xml:space="preserve">350ml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51DA90B1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61536D" w14:paraId="58654BE0" w14:textId="77777777" w:rsidTr="0061536D">
        <w:tc>
          <w:tcPr>
            <w:tcW w:w="1533" w:type="dxa"/>
            <w:shd w:val="clear" w:color="auto" w:fill="auto"/>
          </w:tcPr>
          <w:p w14:paraId="642EA85B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r>
              <w:t>K</w:t>
            </w:r>
            <w:r w:rsidRPr="00DE167C">
              <w:t>HC</w:t>
            </w:r>
            <w:r>
              <w:t>45</w:t>
            </w:r>
            <w:r w:rsidRPr="00DE167C">
              <w:t>0</w:t>
            </w:r>
          </w:p>
        </w:tc>
        <w:tc>
          <w:tcPr>
            <w:tcW w:w="7338" w:type="dxa"/>
            <w:shd w:val="clear" w:color="auto" w:fill="auto"/>
          </w:tcPr>
          <w:p w14:paraId="6CFDA171" w14:textId="77777777" w:rsidR="0061536D" w:rsidRPr="00DE167C" w:rsidRDefault="0061536D" w:rsidP="0061536D">
            <w:pPr>
              <w:pStyle w:val="BodyText"/>
              <w:spacing w:after="12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450ml</w:t>
            </w:r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59276BF4" w14:textId="77777777" w:rsidR="0061536D" w:rsidRPr="00DE167C" w:rsidRDefault="0061536D" w:rsidP="0061536D">
            <w:pPr>
              <w:pStyle w:val="BodyText"/>
              <w:spacing w:after="120"/>
              <w:jc w:val="center"/>
            </w:pPr>
          </w:p>
        </w:tc>
      </w:tr>
      <w:tr w:rsidR="006D5DF4" w14:paraId="5490B4EC" w14:textId="77777777" w:rsidTr="0061536D">
        <w:tc>
          <w:tcPr>
            <w:tcW w:w="1533" w:type="dxa"/>
            <w:shd w:val="clear" w:color="auto" w:fill="auto"/>
          </w:tcPr>
          <w:p w14:paraId="411CC138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T</w:t>
            </w:r>
            <w:r w:rsidRPr="00DE167C">
              <w:t>C</w:t>
            </w:r>
            <w:r>
              <w:t>40</w:t>
            </w:r>
          </w:p>
        </w:tc>
        <w:tc>
          <w:tcPr>
            <w:tcW w:w="7338" w:type="dxa"/>
            <w:shd w:val="clear" w:color="auto" w:fill="auto"/>
          </w:tcPr>
          <w:p w14:paraId="072D49F4" w14:textId="77777777" w:rsidR="006D5DF4" w:rsidRPr="00DE167C" w:rsidRDefault="006D5DF4" w:rsidP="006D5DF4">
            <w:pPr>
              <w:pStyle w:val="BodyText"/>
              <w:spacing w:after="120"/>
              <w:ind w:left="5760" w:hanging="576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40ml</w:t>
            </w:r>
            <w:r>
              <w:rPr>
                <w:b/>
              </w:rPr>
              <w:t xml:space="preserve"> </w:t>
            </w:r>
            <w:r>
              <w:t xml:space="preserve">(bao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>)</w:t>
            </w:r>
          </w:p>
        </w:tc>
        <w:tc>
          <w:tcPr>
            <w:tcW w:w="1790" w:type="dxa"/>
            <w:shd w:val="clear" w:color="auto" w:fill="auto"/>
          </w:tcPr>
          <w:p w14:paraId="6F7AC97D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7B69CC82" w14:textId="77777777" w:rsidTr="0061536D">
        <w:tc>
          <w:tcPr>
            <w:tcW w:w="1533" w:type="dxa"/>
            <w:shd w:val="clear" w:color="auto" w:fill="auto"/>
          </w:tcPr>
          <w:p w14:paraId="4E79ACF5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TC120</w:t>
            </w:r>
          </w:p>
        </w:tc>
        <w:tc>
          <w:tcPr>
            <w:tcW w:w="7338" w:type="dxa"/>
            <w:shd w:val="clear" w:color="auto" w:fill="auto"/>
          </w:tcPr>
          <w:p w14:paraId="2CED0A12" w14:textId="77777777" w:rsidR="006D5DF4" w:rsidRPr="00DE167C" w:rsidRDefault="006D5DF4" w:rsidP="006D5DF4">
            <w:pPr>
              <w:pStyle w:val="BodyText"/>
              <w:spacing w:after="120"/>
              <w:ind w:left="5760" w:hanging="576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120ml</w:t>
            </w:r>
            <w:r>
              <w:t xml:space="preserve"> (bao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>)</w:t>
            </w:r>
          </w:p>
        </w:tc>
        <w:tc>
          <w:tcPr>
            <w:tcW w:w="1790" w:type="dxa"/>
            <w:shd w:val="clear" w:color="auto" w:fill="auto"/>
          </w:tcPr>
          <w:p w14:paraId="1CA830EE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19E76DAB" w14:textId="77777777" w:rsidTr="0061536D">
        <w:tc>
          <w:tcPr>
            <w:tcW w:w="1533" w:type="dxa"/>
            <w:shd w:val="clear" w:color="auto" w:fill="auto"/>
          </w:tcPr>
          <w:p w14:paraId="24D7A452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TC250</w:t>
            </w:r>
          </w:p>
        </w:tc>
        <w:tc>
          <w:tcPr>
            <w:tcW w:w="7338" w:type="dxa"/>
            <w:shd w:val="clear" w:color="auto" w:fill="auto"/>
          </w:tcPr>
          <w:p w14:paraId="7FC79276" w14:textId="77777777" w:rsidR="006D5DF4" w:rsidRPr="00DE167C" w:rsidRDefault="006D5DF4" w:rsidP="006D5DF4">
            <w:pPr>
              <w:pStyle w:val="BodyText"/>
              <w:spacing w:after="120"/>
              <w:ind w:left="5760" w:hanging="576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250ml</w:t>
            </w:r>
            <w:r>
              <w:t xml:space="preserve"> (bao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gạn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>)</w:t>
            </w:r>
          </w:p>
        </w:tc>
        <w:tc>
          <w:tcPr>
            <w:tcW w:w="1790" w:type="dxa"/>
            <w:shd w:val="clear" w:color="auto" w:fill="auto"/>
          </w:tcPr>
          <w:p w14:paraId="264AAD4F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33392919" w14:textId="77777777" w:rsidTr="0061536D">
        <w:tc>
          <w:tcPr>
            <w:tcW w:w="1533" w:type="dxa"/>
            <w:shd w:val="clear" w:color="auto" w:fill="auto"/>
          </w:tcPr>
          <w:p w14:paraId="5E66F4EA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 w:rsidRPr="00DE167C">
              <w:t>HT</w:t>
            </w:r>
            <w:r>
              <w:t>TDL100</w:t>
            </w:r>
          </w:p>
        </w:tc>
        <w:tc>
          <w:tcPr>
            <w:tcW w:w="7338" w:type="dxa"/>
            <w:shd w:val="clear" w:color="auto" w:fill="auto"/>
          </w:tcPr>
          <w:p w14:paraId="2ECE8CE6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r w:rsidRPr="0061536D">
              <w:rPr>
                <w:b/>
              </w:rPr>
              <w:t>100ml</w:t>
            </w:r>
          </w:p>
        </w:tc>
        <w:tc>
          <w:tcPr>
            <w:tcW w:w="1790" w:type="dxa"/>
            <w:shd w:val="clear" w:color="auto" w:fill="auto"/>
          </w:tcPr>
          <w:p w14:paraId="45002FDE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34B0C76C" w14:textId="77777777" w:rsidTr="00D46220">
        <w:tc>
          <w:tcPr>
            <w:tcW w:w="1533" w:type="dxa"/>
            <w:shd w:val="clear" w:color="auto" w:fill="auto"/>
          </w:tcPr>
          <w:p w14:paraId="32EA6891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 w:rsidRPr="00DE167C">
              <w:t>HT</w:t>
            </w:r>
            <w:r>
              <w:t>TDL150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5BA5D43" w14:textId="77777777" w:rsidR="006D5DF4" w:rsidRPr="003279CF" w:rsidRDefault="006D5DF4" w:rsidP="00D4622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279CF">
              <w:rPr>
                <w:rFonts w:ascii="Times New Roman" w:hAnsi="Times New Roman"/>
              </w:rPr>
              <w:t>Huyết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tương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tươi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đông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lạnh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thể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proofErr w:type="spellStart"/>
            <w:r w:rsidRPr="003279CF">
              <w:rPr>
                <w:rFonts w:ascii="Times New Roman" w:hAnsi="Times New Roman"/>
              </w:rPr>
              <w:t>tích</w:t>
            </w:r>
            <w:proofErr w:type="spellEnd"/>
            <w:r w:rsidRPr="003279CF">
              <w:rPr>
                <w:rFonts w:ascii="Times New Roman" w:hAnsi="Times New Roman"/>
              </w:rPr>
              <w:t xml:space="preserve"> </w:t>
            </w:r>
            <w:r w:rsidRPr="0061536D">
              <w:rPr>
                <w:rFonts w:ascii="Times New Roman" w:hAnsi="Times New Roman"/>
                <w:b/>
              </w:rPr>
              <w:t>150ml</w:t>
            </w:r>
          </w:p>
        </w:tc>
        <w:tc>
          <w:tcPr>
            <w:tcW w:w="1790" w:type="dxa"/>
            <w:shd w:val="clear" w:color="auto" w:fill="auto"/>
          </w:tcPr>
          <w:p w14:paraId="3998C455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1597B28E" w14:textId="77777777" w:rsidTr="00D46220">
        <w:tc>
          <w:tcPr>
            <w:tcW w:w="1533" w:type="dxa"/>
            <w:shd w:val="clear" w:color="auto" w:fill="auto"/>
          </w:tcPr>
          <w:p w14:paraId="7CDF4C34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 w:rsidRPr="00DE167C">
              <w:t>HT</w:t>
            </w:r>
            <w:r>
              <w:t>TDL200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D7B5C28" w14:textId="77777777" w:rsidR="006D5DF4" w:rsidRPr="003279CF" w:rsidRDefault="006D5DF4" w:rsidP="00D4622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279CF">
              <w:rPr>
                <w:rFonts w:ascii="Times New Roman" w:hAnsi="Times New Roman"/>
              </w:rPr>
              <w:t>Huyết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1536D">
              <w:rPr>
                <w:rFonts w:ascii="Times New Roman" w:hAnsi="Times New Roman"/>
                <w:b/>
              </w:rPr>
              <w:t>200ml</w:t>
            </w:r>
          </w:p>
        </w:tc>
        <w:tc>
          <w:tcPr>
            <w:tcW w:w="1790" w:type="dxa"/>
            <w:shd w:val="clear" w:color="auto" w:fill="auto"/>
          </w:tcPr>
          <w:p w14:paraId="208B2859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16B205B0" w14:textId="77777777" w:rsidTr="0061536D">
        <w:tc>
          <w:tcPr>
            <w:tcW w:w="1533" w:type="dxa"/>
            <w:shd w:val="clear" w:color="auto" w:fill="auto"/>
          </w:tcPr>
          <w:p w14:paraId="77A9AB5A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CPTL 50</w:t>
            </w:r>
          </w:p>
        </w:tc>
        <w:tc>
          <w:tcPr>
            <w:tcW w:w="7338" w:type="dxa"/>
            <w:shd w:val="clear" w:color="auto" w:fill="auto"/>
          </w:tcPr>
          <w:p w14:paraId="431F9D9F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r w:rsidRPr="00454BFE">
              <w:rPr>
                <w:b/>
              </w:rPr>
              <w:t>50ml</w:t>
            </w:r>
            <w:r>
              <w:t>(</w:t>
            </w:r>
            <w:proofErr w:type="spellStart"/>
            <w:r>
              <w:t>từ</w:t>
            </w:r>
            <w:proofErr w:type="spellEnd"/>
            <w:r>
              <w:t xml:space="preserve"> 1.000ml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>)</w:t>
            </w:r>
          </w:p>
        </w:tc>
        <w:tc>
          <w:tcPr>
            <w:tcW w:w="1790" w:type="dxa"/>
            <w:shd w:val="clear" w:color="auto" w:fill="auto"/>
          </w:tcPr>
          <w:p w14:paraId="2EEEB567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4EBBEB12" w14:textId="77777777" w:rsidTr="006D5DF4">
        <w:tc>
          <w:tcPr>
            <w:tcW w:w="1533" w:type="dxa"/>
            <w:shd w:val="clear" w:color="auto" w:fill="auto"/>
          </w:tcPr>
          <w:p w14:paraId="4690FF8A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CP RỬA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3A8195D" w14:textId="77777777" w:rsidR="006D5DF4" w:rsidRPr="006D5DF4" w:rsidRDefault="006D5DF4" w:rsidP="00D46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DF4">
              <w:rPr>
                <w:rFonts w:ascii="Times New Roman" w:hAnsi="Times New Roman"/>
                <w:sz w:val="24"/>
                <w:szCs w:val="24"/>
              </w:rPr>
              <w:t xml:space="preserve">Chi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phí</w:t>
            </w:r>
            <w:proofErr w:type="spellEnd"/>
            <w:r w:rsidRPr="006D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rửa</w:t>
            </w:r>
            <w:proofErr w:type="spellEnd"/>
            <w:r w:rsidRPr="006D5DF4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006D5DF4">
              <w:rPr>
                <w:rFonts w:ascii="Times New Roman" w:hAnsi="Times New Roman"/>
                <w:sz w:val="24"/>
                <w:szCs w:val="24"/>
              </w:rPr>
              <w:t xml:space="preserve"> bao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gồ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hồng</w:t>
            </w:r>
            <w:proofErr w:type="spellEnd"/>
            <w:r w:rsidRPr="006D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DF4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6D5DF4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790" w:type="dxa"/>
            <w:shd w:val="clear" w:color="auto" w:fill="auto"/>
          </w:tcPr>
          <w:p w14:paraId="22E1E286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2D7A2644" w14:textId="77777777" w:rsidTr="0061536D">
        <w:tc>
          <w:tcPr>
            <w:tcW w:w="1533" w:type="dxa"/>
            <w:shd w:val="clear" w:color="auto" w:fill="auto"/>
          </w:tcPr>
          <w:p w14:paraId="1A35FAD1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>CP XẠ</w:t>
            </w:r>
          </w:p>
        </w:tc>
        <w:tc>
          <w:tcPr>
            <w:tcW w:w="7338" w:type="dxa"/>
            <w:shd w:val="clear" w:color="auto" w:fill="auto"/>
          </w:tcPr>
          <w:p w14:paraId="23E3DF45" w14:textId="77777777" w:rsidR="006D5DF4" w:rsidRPr="00DE167C" w:rsidRDefault="006D5DF4" w:rsidP="006D5DF4">
            <w:pPr>
              <w:pStyle w:val="BodyText"/>
              <w:spacing w:after="120"/>
              <w:jc w:val="left"/>
            </w:pPr>
            <w:r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( </w:t>
            </w:r>
            <w:proofErr w:type="spellStart"/>
            <w:r>
              <w:t>chưa</w:t>
            </w:r>
            <w:proofErr w:type="spellEnd"/>
            <w:r>
              <w:t xml:space="preserve"> 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 w:rsidRPr="006D5DF4">
              <w:t xml:space="preserve"> </w:t>
            </w:r>
            <w:proofErr w:type="spellStart"/>
            <w:r w:rsidRPr="006D5DF4">
              <w:t>hồng</w:t>
            </w:r>
            <w:proofErr w:type="spellEnd"/>
            <w:r w:rsidRPr="006D5DF4">
              <w:t xml:space="preserve"> </w:t>
            </w:r>
            <w:proofErr w:type="spellStart"/>
            <w:r w:rsidRPr="006D5DF4">
              <w:t>cầu</w:t>
            </w:r>
            <w:proofErr w:type="spellEnd"/>
            <w:r w:rsidRPr="006D5DF4">
              <w:t xml:space="preserve"> )</w:t>
            </w:r>
          </w:p>
        </w:tc>
        <w:tc>
          <w:tcPr>
            <w:tcW w:w="1790" w:type="dxa"/>
            <w:shd w:val="clear" w:color="auto" w:fill="auto"/>
          </w:tcPr>
          <w:p w14:paraId="77F92E82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4AB531ED" w14:textId="77777777" w:rsidTr="006D5DF4">
        <w:tc>
          <w:tcPr>
            <w:tcW w:w="1533" w:type="dxa"/>
            <w:shd w:val="clear" w:color="auto" w:fill="auto"/>
          </w:tcPr>
          <w:p w14:paraId="421ACE0D" w14:textId="77777777" w:rsidR="006D5DF4" w:rsidRDefault="006D5DF4" w:rsidP="006D5DF4">
            <w:pPr>
              <w:pStyle w:val="BodyText"/>
              <w:spacing w:after="120"/>
              <w:jc w:val="left"/>
            </w:pPr>
            <w:r>
              <w:t>CP RỬA HCĐL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95FB047" w14:textId="77777777" w:rsidR="006D5DF4" w:rsidRDefault="006D5DF4" w:rsidP="006D5DF4">
            <w:pPr>
              <w:pStyle w:val="BodyText"/>
              <w:spacing w:after="120"/>
              <w:jc w:val="left"/>
            </w:pPr>
            <w:r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( </w:t>
            </w:r>
            <w:proofErr w:type="spellStart"/>
            <w:r>
              <w:t>chưa</w:t>
            </w:r>
            <w:proofErr w:type="spellEnd"/>
            <w:r>
              <w:t xml:space="preserve"> 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 w:rsidRPr="006D5DF4">
              <w:t xml:space="preserve"> </w:t>
            </w:r>
            <w:proofErr w:type="spellStart"/>
            <w:r w:rsidRPr="006D5DF4">
              <w:t>hồng</w:t>
            </w:r>
            <w:proofErr w:type="spellEnd"/>
            <w:r w:rsidRPr="006D5DF4">
              <w:t xml:space="preserve"> </w:t>
            </w:r>
            <w:proofErr w:type="spellStart"/>
            <w:r w:rsidRPr="006D5DF4">
              <w:t>cầu</w:t>
            </w:r>
            <w:proofErr w:type="spellEnd"/>
            <w:r w:rsidRPr="006D5DF4">
              <w:t xml:space="preserve"> )</w:t>
            </w:r>
          </w:p>
        </w:tc>
        <w:tc>
          <w:tcPr>
            <w:tcW w:w="1790" w:type="dxa"/>
            <w:shd w:val="clear" w:color="auto" w:fill="auto"/>
          </w:tcPr>
          <w:p w14:paraId="06FA4852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  <w:tr w:rsidR="006D5DF4" w14:paraId="0AE44494" w14:textId="77777777" w:rsidTr="0061536D">
        <w:tc>
          <w:tcPr>
            <w:tcW w:w="1533" w:type="dxa"/>
            <w:shd w:val="clear" w:color="auto" w:fill="auto"/>
          </w:tcPr>
          <w:p w14:paraId="24493D85" w14:textId="77777777" w:rsidR="006D5DF4" w:rsidRDefault="006D5DF4" w:rsidP="006D5DF4">
            <w:pPr>
              <w:pStyle w:val="BodyText"/>
              <w:spacing w:after="120"/>
              <w:jc w:val="left"/>
            </w:pPr>
          </w:p>
        </w:tc>
        <w:tc>
          <w:tcPr>
            <w:tcW w:w="7338" w:type="dxa"/>
            <w:shd w:val="clear" w:color="auto" w:fill="auto"/>
          </w:tcPr>
          <w:p w14:paraId="28C9EACA" w14:textId="77777777" w:rsidR="006D5DF4" w:rsidRDefault="006D5DF4" w:rsidP="006D5DF4">
            <w:pPr>
              <w:pStyle w:val="BodyText"/>
              <w:spacing w:after="120"/>
              <w:jc w:val="center"/>
            </w:pPr>
          </w:p>
        </w:tc>
        <w:tc>
          <w:tcPr>
            <w:tcW w:w="1790" w:type="dxa"/>
            <w:shd w:val="clear" w:color="auto" w:fill="auto"/>
          </w:tcPr>
          <w:p w14:paraId="65410832" w14:textId="77777777" w:rsidR="006D5DF4" w:rsidRPr="00DE167C" w:rsidRDefault="006D5DF4" w:rsidP="006D5DF4">
            <w:pPr>
              <w:pStyle w:val="BodyText"/>
              <w:spacing w:after="120"/>
              <w:jc w:val="center"/>
            </w:pPr>
          </w:p>
        </w:tc>
      </w:tr>
    </w:tbl>
    <w:p w14:paraId="72279025" w14:textId="77777777" w:rsidR="0061536D" w:rsidRDefault="004B6E5F" w:rsidP="004B6E5F">
      <w:pPr>
        <w:tabs>
          <w:tab w:val="center" w:pos="4320"/>
          <w:tab w:val="center" w:pos="702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61536D" w:rsidRPr="0061536D">
        <w:rPr>
          <w:rFonts w:ascii="Times New Roman" w:hAnsi="Times New Roman" w:cs="Times New Roman"/>
          <w:b/>
          <w:sz w:val="40"/>
          <w:szCs w:val="40"/>
        </w:rPr>
        <w:t>PHIẾU ĐỀ NGHỊ</w:t>
      </w:r>
      <w:r w:rsidR="0061536D" w:rsidRPr="0061536D"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 w:rsidR="0061536D">
        <w:rPr>
          <w:rFonts w:ascii="Times New Roman" w:hAnsi="Times New Roman" w:cs="Times New Roman"/>
          <w:b/>
          <w:sz w:val="40"/>
          <w:szCs w:val="40"/>
        </w:rPr>
        <w:tab/>
      </w:r>
      <w:r w:rsidR="00374732">
        <w:rPr>
          <w:rFonts w:ascii="Times New Roman" w:hAnsi="Times New Roman" w:cs="Times New Roman"/>
          <w:b/>
          <w:sz w:val="40"/>
          <w:szCs w:val="40"/>
        </w:rPr>
        <w:tab/>
      </w:r>
      <w:r w:rsidR="0061536D" w:rsidRPr="0061536D">
        <w:rPr>
          <w:rFonts w:ascii="Times New Roman" w:hAnsi="Times New Roman" w:cs="Times New Roman"/>
          <w:sz w:val="24"/>
          <w:szCs w:val="24"/>
        </w:rPr>
        <w:t>TPHCM</w:t>
      </w:r>
      <w:r w:rsidR="0069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15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9157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9157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69157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6915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9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1C5FD" w14:textId="77777777" w:rsidR="0061536D" w:rsidRPr="0061536D" w:rsidRDefault="0061536D" w:rsidP="0061536D">
      <w:pPr>
        <w:tabs>
          <w:tab w:val="center" w:pos="7110"/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</w:p>
    <w:p w14:paraId="0576CBF0" w14:textId="1D6FF810" w:rsidR="00E45003" w:rsidRPr="0061536D" w:rsidRDefault="00E45003" w:rsidP="005C60A4">
      <w:pPr>
        <w:tabs>
          <w:tab w:val="left" w:pos="2003"/>
        </w:tabs>
      </w:pPr>
    </w:p>
    <w:sectPr w:rsidR="00E45003" w:rsidRPr="0061536D" w:rsidSect="0061536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6D"/>
    <w:rsid w:val="00027F10"/>
    <w:rsid w:val="000A3AE1"/>
    <w:rsid w:val="00170BE5"/>
    <w:rsid w:val="00374732"/>
    <w:rsid w:val="00454BFE"/>
    <w:rsid w:val="004B6E5F"/>
    <w:rsid w:val="005C60A4"/>
    <w:rsid w:val="005E6603"/>
    <w:rsid w:val="0061536D"/>
    <w:rsid w:val="0069157B"/>
    <w:rsid w:val="006D5DF4"/>
    <w:rsid w:val="00776196"/>
    <w:rsid w:val="00CF1858"/>
    <w:rsid w:val="00D14E19"/>
    <w:rsid w:val="00D46220"/>
    <w:rsid w:val="00D81260"/>
    <w:rsid w:val="00E45003"/>
    <w:rsid w:val="00F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B0EE"/>
  <w15:docId w15:val="{5DE293AD-4317-4B17-A817-D5A81F9C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536D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536D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53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53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 CHE CAP PHAT</dc:creator>
  <cp:lastModifiedBy>DCCP-HANHCHANH1</cp:lastModifiedBy>
  <cp:revision>22</cp:revision>
  <cp:lastPrinted>2020-03-31T03:16:00Z</cp:lastPrinted>
  <dcterms:created xsi:type="dcterms:W3CDTF">2017-07-06T04:58:00Z</dcterms:created>
  <dcterms:modified xsi:type="dcterms:W3CDTF">2024-07-11T09:31:00Z</dcterms:modified>
</cp:coreProperties>
</file>