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9FEAE" w14:textId="77777777" w:rsidR="00811D87" w:rsidRPr="00620A83" w:rsidRDefault="00811D87" w:rsidP="00620A83">
      <w:pPr>
        <w:pStyle w:val="ListParagraph"/>
        <w:numPr>
          <w:ilvl w:val="0"/>
          <w:numId w:val="6"/>
        </w:numPr>
        <w:spacing w:line="360" w:lineRule="auto"/>
        <w:ind w:left="567" w:hanging="567"/>
        <w:jc w:val="both"/>
        <w:rPr>
          <w:b/>
        </w:rPr>
      </w:pPr>
      <w:r w:rsidRPr="00620A83">
        <w:rPr>
          <w:b/>
          <w:sz w:val="26"/>
          <w:szCs w:val="26"/>
        </w:rPr>
        <w:t>Hành</w:t>
      </w:r>
      <w:r w:rsidRPr="00620A83">
        <w:rPr>
          <w:b/>
        </w:rPr>
        <w:t xml:space="preserve"> chánh:</w:t>
      </w:r>
    </w:p>
    <w:p w14:paraId="26FC5080" w14:textId="77777777" w:rsidR="00811D87" w:rsidRPr="002262CE" w:rsidRDefault="00D874B9" w:rsidP="00AD1E92">
      <w:pPr>
        <w:pStyle w:val="ListParagraph"/>
        <w:numPr>
          <w:ilvl w:val="1"/>
          <w:numId w:val="6"/>
        </w:numPr>
        <w:tabs>
          <w:tab w:val="left" w:pos="567"/>
        </w:tabs>
        <w:spacing w:line="360" w:lineRule="auto"/>
        <w:ind w:left="284" w:hanging="284"/>
        <w:jc w:val="both"/>
        <w:rPr>
          <w:sz w:val="26"/>
          <w:szCs w:val="26"/>
        </w:rPr>
      </w:pPr>
      <w:r w:rsidRPr="002262CE">
        <w:rPr>
          <w:sz w:val="26"/>
          <w:szCs w:val="26"/>
        </w:rPr>
        <w:t>Họ và tên:</w:t>
      </w:r>
      <w:r w:rsidR="00811D87" w:rsidRPr="002262CE">
        <w:rPr>
          <w:sz w:val="26"/>
          <w:szCs w:val="26"/>
        </w:rPr>
        <w:t xml:space="preserve"> ………………………………………………………………………………</w:t>
      </w:r>
      <w:r w:rsidR="00263CA6">
        <w:rPr>
          <w:sz w:val="26"/>
          <w:szCs w:val="26"/>
        </w:rPr>
        <w:t>.</w:t>
      </w:r>
    </w:p>
    <w:p w14:paraId="38A8F892" w14:textId="77777777" w:rsidR="00D874B9" w:rsidRPr="002262CE" w:rsidRDefault="00D874B9" w:rsidP="00AD1E92">
      <w:pPr>
        <w:pStyle w:val="ListParagraph"/>
        <w:numPr>
          <w:ilvl w:val="1"/>
          <w:numId w:val="6"/>
        </w:numPr>
        <w:tabs>
          <w:tab w:val="left" w:pos="567"/>
        </w:tabs>
        <w:spacing w:line="360" w:lineRule="auto"/>
        <w:ind w:left="284" w:hanging="284"/>
        <w:jc w:val="both"/>
        <w:rPr>
          <w:sz w:val="26"/>
          <w:szCs w:val="26"/>
        </w:rPr>
      </w:pPr>
      <w:r w:rsidRPr="002262CE">
        <w:rPr>
          <w:sz w:val="26"/>
          <w:szCs w:val="26"/>
        </w:rPr>
        <w:t>Năm sinh:</w:t>
      </w:r>
      <w:r w:rsidR="00811D87" w:rsidRPr="002262CE">
        <w:rPr>
          <w:sz w:val="26"/>
          <w:szCs w:val="26"/>
        </w:rPr>
        <w:t xml:space="preserve"> ………………………………………………………………………………</w:t>
      </w:r>
      <w:r w:rsidR="00263CA6">
        <w:rPr>
          <w:sz w:val="26"/>
          <w:szCs w:val="26"/>
        </w:rPr>
        <w:t>.</w:t>
      </w:r>
    </w:p>
    <w:p w14:paraId="4554CA1D" w14:textId="77777777" w:rsidR="00D874B9" w:rsidRPr="002262CE" w:rsidRDefault="00D874B9" w:rsidP="00AD1E92">
      <w:pPr>
        <w:pStyle w:val="ListParagraph"/>
        <w:numPr>
          <w:ilvl w:val="1"/>
          <w:numId w:val="6"/>
        </w:numPr>
        <w:tabs>
          <w:tab w:val="left" w:pos="567"/>
        </w:tabs>
        <w:spacing w:line="360" w:lineRule="auto"/>
        <w:ind w:left="284" w:hanging="284"/>
        <w:jc w:val="both"/>
        <w:rPr>
          <w:sz w:val="26"/>
          <w:szCs w:val="26"/>
        </w:rPr>
      </w:pPr>
      <w:r w:rsidRPr="002262CE">
        <w:rPr>
          <w:sz w:val="26"/>
          <w:szCs w:val="26"/>
        </w:rPr>
        <w:t>Chức vụ:</w:t>
      </w:r>
      <w:r w:rsidR="009A46FB">
        <w:rPr>
          <w:sz w:val="26"/>
          <w:szCs w:val="26"/>
        </w:rPr>
        <w:t xml:space="preserve"> ………………………………………………………………………………</w:t>
      </w:r>
    </w:p>
    <w:p w14:paraId="60DA828A" w14:textId="77777777" w:rsidR="00D874B9" w:rsidRPr="002262CE" w:rsidRDefault="00D874B9" w:rsidP="00AD1E92">
      <w:pPr>
        <w:pStyle w:val="ListParagraph"/>
        <w:numPr>
          <w:ilvl w:val="1"/>
          <w:numId w:val="6"/>
        </w:numPr>
        <w:tabs>
          <w:tab w:val="left" w:pos="567"/>
        </w:tabs>
        <w:spacing w:line="360" w:lineRule="auto"/>
        <w:ind w:left="284" w:hanging="284"/>
        <w:jc w:val="both"/>
        <w:rPr>
          <w:sz w:val="26"/>
          <w:szCs w:val="26"/>
        </w:rPr>
      </w:pPr>
      <w:r w:rsidRPr="002262CE">
        <w:rPr>
          <w:sz w:val="26"/>
          <w:szCs w:val="26"/>
        </w:rPr>
        <w:t>Chuyên ngành đào tạ</w:t>
      </w:r>
      <w:r w:rsidR="000A0984" w:rsidRPr="002262CE">
        <w:rPr>
          <w:sz w:val="26"/>
          <w:szCs w:val="26"/>
        </w:rPr>
        <w:t xml:space="preserve">o: </w:t>
      </w:r>
      <w:r w:rsidR="00811D87" w:rsidRPr="002262CE">
        <w:rPr>
          <w:sz w:val="26"/>
          <w:szCs w:val="26"/>
        </w:rPr>
        <w:t>…………………………………………………………………</w:t>
      </w:r>
      <w:r w:rsidR="00263CA6">
        <w:rPr>
          <w:sz w:val="26"/>
          <w:szCs w:val="26"/>
        </w:rPr>
        <w:t>.</w:t>
      </w:r>
    </w:p>
    <w:p w14:paraId="39CED754" w14:textId="77777777" w:rsidR="00D874B9" w:rsidRPr="002262CE" w:rsidRDefault="00D874B9" w:rsidP="00AD1E92">
      <w:pPr>
        <w:pStyle w:val="ListParagraph"/>
        <w:numPr>
          <w:ilvl w:val="1"/>
          <w:numId w:val="6"/>
        </w:numPr>
        <w:tabs>
          <w:tab w:val="left" w:pos="567"/>
        </w:tabs>
        <w:spacing w:line="360" w:lineRule="auto"/>
        <w:ind w:left="284" w:hanging="284"/>
        <w:jc w:val="both"/>
        <w:rPr>
          <w:sz w:val="26"/>
          <w:szCs w:val="26"/>
        </w:rPr>
      </w:pPr>
      <w:r w:rsidRPr="002262CE">
        <w:rPr>
          <w:sz w:val="26"/>
          <w:szCs w:val="26"/>
        </w:rPr>
        <w:t>Bộ phận công tác:</w:t>
      </w:r>
      <w:r w:rsidR="00811D87" w:rsidRPr="002262CE">
        <w:rPr>
          <w:sz w:val="26"/>
          <w:szCs w:val="26"/>
        </w:rPr>
        <w:t xml:space="preserve"> ………………………………………………………………………</w:t>
      </w:r>
      <w:r w:rsidR="00263CA6">
        <w:rPr>
          <w:sz w:val="26"/>
          <w:szCs w:val="26"/>
        </w:rPr>
        <w:t>.</w:t>
      </w:r>
    </w:p>
    <w:p w14:paraId="4F277A45" w14:textId="77777777" w:rsidR="008F2DCC" w:rsidRPr="002262CE" w:rsidRDefault="008F2DCC" w:rsidP="00AD1E92">
      <w:pPr>
        <w:pStyle w:val="ListParagraph"/>
        <w:numPr>
          <w:ilvl w:val="1"/>
          <w:numId w:val="6"/>
        </w:numPr>
        <w:tabs>
          <w:tab w:val="left" w:pos="567"/>
        </w:tabs>
        <w:spacing w:line="360" w:lineRule="auto"/>
        <w:ind w:left="284" w:hanging="284"/>
        <w:jc w:val="both"/>
        <w:rPr>
          <w:sz w:val="26"/>
          <w:szCs w:val="26"/>
        </w:rPr>
      </w:pPr>
      <w:r w:rsidRPr="002262CE">
        <w:rPr>
          <w:sz w:val="26"/>
          <w:szCs w:val="26"/>
        </w:rPr>
        <w:t>Địa chỉ: …………………………………………………………………………………</w:t>
      </w:r>
      <w:r w:rsidR="00263CA6">
        <w:rPr>
          <w:sz w:val="26"/>
          <w:szCs w:val="26"/>
        </w:rPr>
        <w:t>.</w:t>
      </w:r>
    </w:p>
    <w:p w14:paraId="388A9138" w14:textId="77777777" w:rsidR="008F2DCC" w:rsidRPr="002262CE" w:rsidRDefault="008F2DCC" w:rsidP="00AD1E92">
      <w:pPr>
        <w:pStyle w:val="ListParagraph"/>
        <w:numPr>
          <w:ilvl w:val="1"/>
          <w:numId w:val="6"/>
        </w:numPr>
        <w:tabs>
          <w:tab w:val="left" w:pos="567"/>
        </w:tabs>
        <w:spacing w:line="360" w:lineRule="auto"/>
        <w:ind w:left="284" w:hanging="284"/>
        <w:jc w:val="both"/>
        <w:rPr>
          <w:sz w:val="26"/>
          <w:szCs w:val="26"/>
        </w:rPr>
      </w:pPr>
      <w:r w:rsidRPr="002262CE">
        <w:rPr>
          <w:sz w:val="26"/>
          <w:szCs w:val="26"/>
        </w:rPr>
        <w:t>Điện thoại: ………………………………………………………………………………</w:t>
      </w:r>
    </w:p>
    <w:p w14:paraId="36F1D741" w14:textId="77777777" w:rsidR="00811D87" w:rsidRPr="002262CE" w:rsidRDefault="00811D87" w:rsidP="00AD1E92">
      <w:pPr>
        <w:pStyle w:val="ListParagraph"/>
        <w:numPr>
          <w:ilvl w:val="0"/>
          <w:numId w:val="6"/>
        </w:numPr>
        <w:spacing w:line="360" w:lineRule="auto"/>
        <w:ind w:left="567" w:hanging="567"/>
        <w:jc w:val="both"/>
        <w:rPr>
          <w:b/>
          <w:sz w:val="26"/>
          <w:szCs w:val="26"/>
        </w:rPr>
      </w:pPr>
      <w:r w:rsidRPr="002262CE">
        <w:rPr>
          <w:b/>
          <w:sz w:val="26"/>
          <w:szCs w:val="26"/>
        </w:rPr>
        <w:t>Cam kết:</w:t>
      </w:r>
    </w:p>
    <w:p w14:paraId="76DB9E25" w14:textId="77777777" w:rsidR="00611859" w:rsidRDefault="00D874B9" w:rsidP="00611859">
      <w:pPr>
        <w:pStyle w:val="ListParagraph"/>
        <w:numPr>
          <w:ilvl w:val="1"/>
          <w:numId w:val="6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611859">
        <w:rPr>
          <w:sz w:val="26"/>
          <w:szCs w:val="26"/>
        </w:rPr>
        <w:t xml:space="preserve">Y đức: </w:t>
      </w:r>
    </w:p>
    <w:p w14:paraId="624EE0DC" w14:textId="77777777" w:rsidR="00D874B9" w:rsidRPr="00611859" w:rsidRDefault="00D874B9" w:rsidP="00611859">
      <w:pPr>
        <w:pStyle w:val="ListParagraph"/>
        <w:numPr>
          <w:ilvl w:val="0"/>
          <w:numId w:val="7"/>
        </w:numPr>
        <w:tabs>
          <w:tab w:val="left" w:leader="dot" w:pos="9639"/>
        </w:tabs>
        <w:spacing w:after="0" w:line="360" w:lineRule="auto"/>
        <w:jc w:val="both"/>
        <w:rPr>
          <w:sz w:val="26"/>
          <w:szCs w:val="26"/>
        </w:rPr>
      </w:pPr>
      <w:r w:rsidRPr="00611859">
        <w:rPr>
          <w:sz w:val="26"/>
          <w:szCs w:val="26"/>
        </w:rPr>
        <w:t>Thực hiện 12 điều y đức của người thầy thuốc.</w:t>
      </w:r>
    </w:p>
    <w:p w14:paraId="071535A9" w14:textId="77777777" w:rsidR="00D874B9" w:rsidRPr="002262CE" w:rsidRDefault="00D874B9" w:rsidP="00611859">
      <w:pPr>
        <w:pStyle w:val="ListParagraph"/>
        <w:numPr>
          <w:ilvl w:val="0"/>
          <w:numId w:val="7"/>
        </w:numPr>
        <w:tabs>
          <w:tab w:val="left" w:leader="dot" w:pos="9639"/>
        </w:tabs>
        <w:spacing w:after="0" w:line="360" w:lineRule="auto"/>
        <w:jc w:val="both"/>
        <w:rPr>
          <w:sz w:val="26"/>
          <w:szCs w:val="26"/>
        </w:rPr>
      </w:pPr>
      <w:r w:rsidRPr="002262CE">
        <w:rPr>
          <w:sz w:val="26"/>
          <w:szCs w:val="26"/>
        </w:rPr>
        <w:t>Không chịu áp lực và ảnh hưởng về thương mại, tài chính bên trong và bên ngoài, thành tích làm ảnh hưởng đến công tác chuyên môn.</w:t>
      </w:r>
    </w:p>
    <w:p w14:paraId="53B850C9" w14:textId="77777777" w:rsidR="00D874B9" w:rsidRPr="002262CE" w:rsidRDefault="00D874B9" w:rsidP="00611859">
      <w:pPr>
        <w:pStyle w:val="ListParagraph"/>
        <w:numPr>
          <w:ilvl w:val="0"/>
          <w:numId w:val="7"/>
        </w:numPr>
        <w:tabs>
          <w:tab w:val="left" w:leader="dot" w:pos="9639"/>
        </w:tabs>
        <w:spacing w:after="0" w:line="360" w:lineRule="auto"/>
        <w:jc w:val="both"/>
        <w:rPr>
          <w:sz w:val="26"/>
          <w:szCs w:val="26"/>
        </w:rPr>
      </w:pPr>
      <w:r w:rsidRPr="002262CE">
        <w:rPr>
          <w:sz w:val="26"/>
          <w:szCs w:val="26"/>
        </w:rPr>
        <w:t>Không làm giảm độ tin cậy về năng lực, tính khách quan, công bằng trong công việc.</w:t>
      </w:r>
    </w:p>
    <w:p w14:paraId="6100184B" w14:textId="77777777" w:rsidR="00D874B9" w:rsidRPr="002262CE" w:rsidRDefault="00D874B9" w:rsidP="00611859">
      <w:pPr>
        <w:pStyle w:val="ListParagraph"/>
        <w:numPr>
          <w:ilvl w:val="0"/>
          <w:numId w:val="7"/>
        </w:numPr>
        <w:tabs>
          <w:tab w:val="left" w:leader="dot" w:pos="9639"/>
        </w:tabs>
        <w:spacing w:after="0" w:line="360" w:lineRule="auto"/>
        <w:jc w:val="both"/>
        <w:rPr>
          <w:sz w:val="26"/>
          <w:szCs w:val="26"/>
        </w:rPr>
      </w:pPr>
      <w:r w:rsidRPr="002262CE">
        <w:rPr>
          <w:sz w:val="26"/>
          <w:szCs w:val="26"/>
        </w:rPr>
        <w:t>Tất cả khách hàng đều được đối xử công bằng và không phân biệt.</w:t>
      </w:r>
    </w:p>
    <w:p w14:paraId="5BB0D6F4" w14:textId="77777777" w:rsidR="00611859" w:rsidRDefault="00D874B9" w:rsidP="00611859">
      <w:pPr>
        <w:pStyle w:val="ListParagraph"/>
        <w:numPr>
          <w:ilvl w:val="1"/>
          <w:numId w:val="6"/>
        </w:numPr>
        <w:spacing w:after="0" w:line="360" w:lineRule="auto"/>
        <w:ind w:left="567" w:hanging="567"/>
        <w:jc w:val="both"/>
        <w:rPr>
          <w:sz w:val="26"/>
          <w:szCs w:val="26"/>
        </w:rPr>
      </w:pPr>
      <w:r w:rsidRPr="00611859">
        <w:rPr>
          <w:sz w:val="26"/>
          <w:szCs w:val="26"/>
        </w:rPr>
        <w:t>Bảo mật thông tin</w:t>
      </w:r>
      <w:r w:rsidR="0078685E">
        <w:rPr>
          <w:sz w:val="26"/>
          <w:szCs w:val="26"/>
        </w:rPr>
        <w:t>:</w:t>
      </w:r>
    </w:p>
    <w:p w14:paraId="2A332316" w14:textId="77777777" w:rsidR="00D874B9" w:rsidRPr="00611859" w:rsidRDefault="00D874B9" w:rsidP="00611859">
      <w:pPr>
        <w:pStyle w:val="ListParagraph"/>
        <w:numPr>
          <w:ilvl w:val="0"/>
          <w:numId w:val="7"/>
        </w:numPr>
        <w:tabs>
          <w:tab w:val="left" w:leader="dot" w:pos="9639"/>
        </w:tabs>
        <w:spacing w:after="0" w:line="360" w:lineRule="auto"/>
        <w:jc w:val="both"/>
        <w:rPr>
          <w:sz w:val="26"/>
          <w:szCs w:val="26"/>
        </w:rPr>
      </w:pPr>
      <w:r w:rsidRPr="00611859">
        <w:rPr>
          <w:sz w:val="26"/>
          <w:szCs w:val="26"/>
        </w:rPr>
        <w:t>Tất cả các tài liệu, hồ sơ, thông tin về các hoạt động của khoa/phòng, bệnh viện.</w:t>
      </w:r>
    </w:p>
    <w:p w14:paraId="06D5D1AC" w14:textId="77777777" w:rsidR="00D874B9" w:rsidRPr="002262CE" w:rsidRDefault="00D874B9" w:rsidP="00611859">
      <w:pPr>
        <w:pStyle w:val="ListParagraph"/>
        <w:numPr>
          <w:ilvl w:val="0"/>
          <w:numId w:val="7"/>
        </w:numPr>
        <w:tabs>
          <w:tab w:val="left" w:leader="dot" w:pos="9639"/>
        </w:tabs>
        <w:spacing w:after="0" w:line="360" w:lineRule="auto"/>
        <w:jc w:val="both"/>
        <w:rPr>
          <w:sz w:val="26"/>
          <w:szCs w:val="26"/>
        </w:rPr>
      </w:pPr>
      <w:r w:rsidRPr="002262CE">
        <w:rPr>
          <w:sz w:val="26"/>
          <w:szCs w:val="26"/>
        </w:rPr>
        <w:t>Tất cả các thông tin thu được từ khách hàng.</w:t>
      </w:r>
    </w:p>
    <w:p w14:paraId="53D95C52" w14:textId="77777777" w:rsidR="00D874B9" w:rsidRPr="002262CE" w:rsidRDefault="00D874B9" w:rsidP="00611859">
      <w:pPr>
        <w:pStyle w:val="ListParagraph"/>
        <w:numPr>
          <w:ilvl w:val="0"/>
          <w:numId w:val="7"/>
        </w:numPr>
        <w:tabs>
          <w:tab w:val="left" w:leader="dot" w:pos="9639"/>
        </w:tabs>
        <w:spacing w:after="0" w:line="360" w:lineRule="auto"/>
        <w:jc w:val="both"/>
        <w:rPr>
          <w:sz w:val="26"/>
          <w:szCs w:val="26"/>
        </w:rPr>
      </w:pPr>
      <w:r w:rsidRPr="002262CE">
        <w:rPr>
          <w:sz w:val="26"/>
          <w:szCs w:val="26"/>
        </w:rPr>
        <w:t>Tất cả các số liệu lưu trên máy tính và đĩa mềm.</w:t>
      </w:r>
    </w:p>
    <w:p w14:paraId="54B78F67" w14:textId="77777777" w:rsidR="00D874B9" w:rsidRPr="002262CE" w:rsidRDefault="00D874B9" w:rsidP="00611859">
      <w:pPr>
        <w:pStyle w:val="ListParagraph"/>
        <w:numPr>
          <w:ilvl w:val="0"/>
          <w:numId w:val="7"/>
        </w:numPr>
        <w:tabs>
          <w:tab w:val="left" w:leader="dot" w:pos="9639"/>
        </w:tabs>
        <w:spacing w:after="0" w:line="360" w:lineRule="auto"/>
        <w:jc w:val="both"/>
        <w:rPr>
          <w:sz w:val="26"/>
          <w:szCs w:val="26"/>
        </w:rPr>
      </w:pPr>
      <w:r w:rsidRPr="002262CE">
        <w:rPr>
          <w:sz w:val="26"/>
          <w:szCs w:val="26"/>
        </w:rPr>
        <w:t>Phần mềm máy tính, máy xét nghiệm tự động.</w:t>
      </w:r>
    </w:p>
    <w:p w14:paraId="6DC06055" w14:textId="61B16DC3" w:rsidR="00A75F2D" w:rsidRPr="006855CB" w:rsidRDefault="00A75F2D" w:rsidP="00611859">
      <w:pPr>
        <w:pStyle w:val="ListParagraph"/>
        <w:numPr>
          <w:ilvl w:val="1"/>
          <w:numId w:val="6"/>
        </w:numPr>
        <w:tabs>
          <w:tab w:val="left" w:leader="dot" w:pos="9639"/>
        </w:tabs>
        <w:spacing w:line="360" w:lineRule="auto"/>
        <w:ind w:left="567" w:hanging="567"/>
        <w:jc w:val="both"/>
        <w:rPr>
          <w:sz w:val="26"/>
          <w:szCs w:val="26"/>
        </w:rPr>
      </w:pPr>
      <w:r w:rsidRPr="006855CB">
        <w:rPr>
          <w:sz w:val="26"/>
          <w:szCs w:val="26"/>
        </w:rPr>
        <w:t>Tính khách quan:</w:t>
      </w:r>
    </w:p>
    <w:p w14:paraId="652583C6" w14:textId="77777777" w:rsidR="00A75F2D" w:rsidRPr="006855CB" w:rsidRDefault="00A75F2D" w:rsidP="00A75F2D">
      <w:pPr>
        <w:pStyle w:val="ListParagraph"/>
        <w:numPr>
          <w:ilvl w:val="0"/>
          <w:numId w:val="7"/>
        </w:numPr>
        <w:tabs>
          <w:tab w:val="left" w:leader="dot" w:pos="9639"/>
        </w:tabs>
        <w:spacing w:after="0" w:line="360" w:lineRule="auto"/>
        <w:jc w:val="both"/>
        <w:rPr>
          <w:sz w:val="26"/>
          <w:szCs w:val="26"/>
        </w:rPr>
      </w:pPr>
      <w:r w:rsidRPr="006855CB">
        <w:rPr>
          <w:sz w:val="26"/>
          <w:szCs w:val="26"/>
        </w:rPr>
        <w:t>Nhân viên cam kết thực hiện tính khách quan</w:t>
      </w:r>
    </w:p>
    <w:p w14:paraId="2105458D" w14:textId="5D88D378" w:rsidR="00611859" w:rsidRPr="00A75F2D" w:rsidRDefault="00D874B9" w:rsidP="00A75F2D">
      <w:pPr>
        <w:pStyle w:val="ListParagraph"/>
        <w:numPr>
          <w:ilvl w:val="0"/>
          <w:numId w:val="7"/>
        </w:numPr>
        <w:tabs>
          <w:tab w:val="left" w:leader="dot" w:pos="9639"/>
        </w:tabs>
        <w:spacing w:after="0" w:line="360" w:lineRule="auto"/>
        <w:jc w:val="both"/>
        <w:rPr>
          <w:sz w:val="26"/>
          <w:szCs w:val="26"/>
        </w:rPr>
      </w:pPr>
      <w:r w:rsidRPr="00A75F2D">
        <w:rPr>
          <w:sz w:val="26"/>
          <w:szCs w:val="26"/>
        </w:rPr>
        <w:t>Không có các xung đột tiềm ẩn về lợi ích cạnh tranh, cụ thể:</w:t>
      </w:r>
    </w:p>
    <w:p w14:paraId="6249F19C" w14:textId="403CF19D" w:rsidR="00D874B9" w:rsidRPr="00611859" w:rsidRDefault="00D874B9" w:rsidP="00A75F2D">
      <w:pPr>
        <w:pStyle w:val="ListParagraph"/>
        <w:numPr>
          <w:ilvl w:val="0"/>
          <w:numId w:val="8"/>
        </w:numPr>
        <w:tabs>
          <w:tab w:val="left" w:leader="dot" w:pos="9639"/>
        </w:tabs>
        <w:spacing w:line="360" w:lineRule="auto"/>
        <w:jc w:val="both"/>
        <w:rPr>
          <w:sz w:val="26"/>
          <w:szCs w:val="26"/>
        </w:rPr>
      </w:pPr>
      <w:r w:rsidRPr="00611859">
        <w:rPr>
          <w:sz w:val="26"/>
          <w:szCs w:val="26"/>
        </w:rPr>
        <w:t xml:space="preserve">Không sử dụng thương hiệu, hình ảnh </w:t>
      </w:r>
      <w:r w:rsidR="004018D1" w:rsidRPr="00611859">
        <w:rPr>
          <w:sz w:val="26"/>
          <w:szCs w:val="26"/>
        </w:rPr>
        <w:t xml:space="preserve">của </w:t>
      </w:r>
      <w:r w:rsidRPr="00611859">
        <w:rPr>
          <w:sz w:val="26"/>
          <w:szCs w:val="26"/>
        </w:rPr>
        <w:t xml:space="preserve">khoa xét nghiệm, bệnh viện </w:t>
      </w:r>
      <w:r w:rsidR="004018D1" w:rsidRPr="00611859">
        <w:rPr>
          <w:sz w:val="26"/>
          <w:szCs w:val="26"/>
        </w:rPr>
        <w:t>để</w:t>
      </w:r>
      <w:r w:rsidRPr="00611859">
        <w:rPr>
          <w:sz w:val="26"/>
          <w:szCs w:val="26"/>
        </w:rPr>
        <w:t xml:space="preserve"> kinh doanh dịch vụ bên ngoài có liên quan chuyên môn.</w:t>
      </w:r>
    </w:p>
    <w:p w14:paraId="49C6E123" w14:textId="77777777" w:rsidR="00D874B9" w:rsidRPr="002262CE" w:rsidRDefault="00D874B9" w:rsidP="00A75F2D">
      <w:pPr>
        <w:pStyle w:val="ListParagraph"/>
        <w:numPr>
          <w:ilvl w:val="0"/>
          <w:numId w:val="8"/>
        </w:numPr>
        <w:tabs>
          <w:tab w:val="left" w:leader="dot" w:pos="9639"/>
        </w:tabs>
        <w:spacing w:line="360" w:lineRule="auto"/>
        <w:jc w:val="both"/>
        <w:rPr>
          <w:sz w:val="26"/>
          <w:szCs w:val="26"/>
        </w:rPr>
      </w:pPr>
      <w:r w:rsidRPr="002262CE">
        <w:rPr>
          <w:sz w:val="26"/>
          <w:szCs w:val="26"/>
        </w:rPr>
        <w:t xml:space="preserve">Khi thực hiện cộng tác chuyên môn, hay cổ phần… với đơn vị khác có chung chuyên môn đang làm thì phải báo cáo Lãnh đạo </w:t>
      </w:r>
      <w:r w:rsidR="004018D1">
        <w:rPr>
          <w:sz w:val="26"/>
          <w:szCs w:val="26"/>
        </w:rPr>
        <w:t>Khoa/ Phòng, B</w:t>
      </w:r>
      <w:r w:rsidRPr="002262CE">
        <w:rPr>
          <w:sz w:val="26"/>
          <w:szCs w:val="26"/>
        </w:rPr>
        <w:t>ệnh viện</w:t>
      </w:r>
      <w:r w:rsidR="004018D1">
        <w:rPr>
          <w:sz w:val="26"/>
          <w:szCs w:val="26"/>
        </w:rPr>
        <w:t xml:space="preserve"> (Ban lãnh đạo)</w:t>
      </w:r>
      <w:r w:rsidRPr="002262CE">
        <w:rPr>
          <w:sz w:val="26"/>
          <w:szCs w:val="26"/>
        </w:rPr>
        <w:t xml:space="preserve">, đảm bảo không ảnh hưởng đến uy tín thương hiệu bệnh viện.                                                               </w:t>
      </w:r>
    </w:p>
    <w:p w14:paraId="6DB7D208" w14:textId="77777777" w:rsidR="00263CA6" w:rsidRDefault="00D874B9" w:rsidP="00A75F2D">
      <w:pPr>
        <w:pStyle w:val="ListParagraph"/>
        <w:numPr>
          <w:ilvl w:val="0"/>
          <w:numId w:val="8"/>
        </w:numPr>
        <w:tabs>
          <w:tab w:val="left" w:leader="dot" w:pos="9639"/>
        </w:tabs>
        <w:spacing w:line="360" w:lineRule="auto"/>
        <w:jc w:val="both"/>
        <w:rPr>
          <w:sz w:val="26"/>
          <w:szCs w:val="26"/>
        </w:rPr>
      </w:pPr>
      <w:r w:rsidRPr="002262CE">
        <w:rPr>
          <w:sz w:val="26"/>
          <w:szCs w:val="26"/>
        </w:rPr>
        <w:t>Khi có các xung đột tìm ẩn vế lợi ích cạnh tranh thì báo cáo ngay cho Ban lãnh đạo để kịp thời giải quyết.</w:t>
      </w:r>
    </w:p>
    <w:p w14:paraId="40016056" w14:textId="7E99B500" w:rsidR="00263CA6" w:rsidRDefault="00D874B9" w:rsidP="00AD1E92">
      <w:pPr>
        <w:pStyle w:val="ListParagraph"/>
        <w:tabs>
          <w:tab w:val="left" w:leader="dot" w:pos="9639"/>
        </w:tabs>
        <w:spacing w:line="360" w:lineRule="auto"/>
        <w:ind w:left="0" w:firstLine="567"/>
        <w:jc w:val="both"/>
        <w:rPr>
          <w:b/>
          <w:i/>
          <w:sz w:val="26"/>
          <w:szCs w:val="26"/>
        </w:rPr>
      </w:pPr>
      <w:r w:rsidRPr="00263CA6">
        <w:rPr>
          <w:b/>
          <w:i/>
          <w:sz w:val="26"/>
          <w:szCs w:val="26"/>
        </w:rPr>
        <w:lastRenderedPageBreak/>
        <w:t>Tôi xin cam kết đã đọc, hiểu và</w:t>
      </w:r>
      <w:r w:rsidR="007C7C7D" w:rsidRPr="00263CA6">
        <w:rPr>
          <w:b/>
          <w:i/>
          <w:sz w:val="26"/>
          <w:szCs w:val="26"/>
        </w:rPr>
        <w:t xml:space="preserve"> </w:t>
      </w:r>
      <w:r w:rsidRPr="00263CA6">
        <w:rPr>
          <w:b/>
          <w:i/>
          <w:sz w:val="26"/>
          <w:szCs w:val="26"/>
        </w:rPr>
        <w:t>thực hiện đúng các nội dung được quy định trong hướng dẫn bả</w:t>
      </w:r>
      <w:r w:rsidR="007C7C7D" w:rsidRPr="00263CA6">
        <w:rPr>
          <w:b/>
          <w:i/>
          <w:sz w:val="26"/>
          <w:szCs w:val="26"/>
        </w:rPr>
        <w:t>o mật</w:t>
      </w:r>
      <w:r w:rsidR="00A75F2D">
        <w:rPr>
          <w:b/>
          <w:i/>
          <w:sz w:val="26"/>
          <w:szCs w:val="26"/>
        </w:rPr>
        <w:t xml:space="preserve">, tính khách quan </w:t>
      </w:r>
      <w:r w:rsidR="007C7C7D" w:rsidRPr="00263CA6">
        <w:rPr>
          <w:b/>
          <w:i/>
          <w:sz w:val="26"/>
          <w:szCs w:val="26"/>
        </w:rPr>
        <w:t>và trao đổi thông tin này, tôi hoàn toàn</w:t>
      </w:r>
      <w:r w:rsidRPr="00263CA6">
        <w:rPr>
          <w:b/>
          <w:i/>
          <w:sz w:val="26"/>
          <w:szCs w:val="26"/>
        </w:rPr>
        <w:t xml:space="preserve"> chịu trách nhiệm về việc bảo mật các thông tin liên quan đến hoạt động của bệnh viện.</w:t>
      </w:r>
      <w:r w:rsidR="00263CA6">
        <w:rPr>
          <w:b/>
          <w:i/>
          <w:sz w:val="26"/>
          <w:szCs w:val="26"/>
        </w:rPr>
        <w:t xml:space="preserve"> </w:t>
      </w:r>
    </w:p>
    <w:p w14:paraId="0FD99E95" w14:textId="77777777" w:rsidR="00263CA6" w:rsidRPr="00263CA6" w:rsidRDefault="00AD1E92" w:rsidP="00263CA6">
      <w:pPr>
        <w:pStyle w:val="ListParagraph"/>
        <w:spacing w:line="360" w:lineRule="auto"/>
        <w:ind w:left="5103"/>
        <w:jc w:val="both"/>
        <w:rPr>
          <w:b/>
          <w:i/>
          <w:sz w:val="26"/>
          <w:szCs w:val="26"/>
        </w:rPr>
      </w:pPr>
      <w:r>
        <w:rPr>
          <w:i/>
          <w:sz w:val="26"/>
          <w:szCs w:val="26"/>
        </w:rPr>
        <w:t xml:space="preserve">     </w:t>
      </w:r>
      <w:r w:rsidR="00263CA6" w:rsidRPr="00263CA6">
        <w:rPr>
          <w:i/>
          <w:sz w:val="26"/>
          <w:szCs w:val="26"/>
        </w:rPr>
        <w:t>Ngày</w:t>
      </w:r>
      <w:r>
        <w:rPr>
          <w:i/>
          <w:sz w:val="26"/>
          <w:szCs w:val="26"/>
        </w:rPr>
        <w:t xml:space="preserve"> …… </w:t>
      </w:r>
      <w:r w:rsidR="00263CA6" w:rsidRPr="00263CA6">
        <w:rPr>
          <w:i/>
          <w:sz w:val="26"/>
          <w:szCs w:val="26"/>
        </w:rPr>
        <w:t>tháng</w:t>
      </w:r>
      <w:r>
        <w:rPr>
          <w:i/>
          <w:sz w:val="26"/>
          <w:szCs w:val="26"/>
        </w:rPr>
        <w:t xml:space="preserve"> …… </w:t>
      </w:r>
      <w:r w:rsidR="00263CA6" w:rsidRPr="00263CA6">
        <w:rPr>
          <w:i/>
          <w:sz w:val="26"/>
          <w:szCs w:val="26"/>
        </w:rPr>
        <w:t>năm 20…</w:t>
      </w:r>
    </w:p>
    <w:p w14:paraId="2AA57DB7" w14:textId="77777777" w:rsidR="00263CA6" w:rsidRDefault="00263CA6" w:rsidP="00263CA6">
      <w:pPr>
        <w:pStyle w:val="ListParagraph"/>
        <w:spacing w:line="240" w:lineRule="auto"/>
        <w:ind w:left="6237"/>
        <w:jc w:val="both"/>
        <w:rPr>
          <w:b/>
          <w:sz w:val="26"/>
          <w:szCs w:val="26"/>
        </w:rPr>
      </w:pPr>
      <w:r w:rsidRPr="002262CE">
        <w:rPr>
          <w:b/>
          <w:sz w:val="26"/>
          <w:szCs w:val="26"/>
        </w:rPr>
        <w:t>Người cam kết</w:t>
      </w:r>
    </w:p>
    <w:p w14:paraId="29D4A92D" w14:textId="77777777" w:rsidR="00263CA6" w:rsidRPr="00263CA6" w:rsidRDefault="00263CA6" w:rsidP="00263CA6">
      <w:pPr>
        <w:pStyle w:val="ListParagraph"/>
        <w:spacing w:line="240" w:lineRule="auto"/>
        <w:ind w:left="5670"/>
        <w:jc w:val="both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Pr="002262CE">
        <w:rPr>
          <w:b/>
          <w:sz w:val="26"/>
          <w:szCs w:val="26"/>
        </w:rPr>
        <w:t>(Ký và ghi rõ họ tên)</w:t>
      </w:r>
    </w:p>
    <w:p w14:paraId="5E6AF910" w14:textId="77777777" w:rsidR="00D874B9" w:rsidRDefault="00D874B9" w:rsidP="00D874B9"/>
    <w:sectPr w:rsidR="00D874B9" w:rsidSect="007711E4">
      <w:headerReference w:type="default" r:id="rId8"/>
      <w:footerReference w:type="default" r:id="rId9"/>
      <w:pgSz w:w="11907" w:h="16840" w:code="9"/>
      <w:pgMar w:top="851" w:right="850" w:bottom="1134" w:left="1440" w:header="426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83DF1" w14:textId="77777777" w:rsidR="00EB295E" w:rsidRDefault="00EB295E" w:rsidP="00D874B9">
      <w:pPr>
        <w:spacing w:after="0" w:line="240" w:lineRule="auto"/>
      </w:pPr>
      <w:r>
        <w:separator/>
      </w:r>
    </w:p>
  </w:endnote>
  <w:endnote w:type="continuationSeparator" w:id="0">
    <w:p w14:paraId="21F2404F" w14:textId="77777777" w:rsidR="00EB295E" w:rsidRDefault="00EB295E" w:rsidP="00D87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7263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DE62F3" w14:textId="77777777" w:rsidR="008045B6" w:rsidRDefault="008045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46FB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/2</w:t>
        </w:r>
      </w:p>
    </w:sdtContent>
  </w:sdt>
  <w:p w14:paraId="7986BCFF" w14:textId="77777777" w:rsidR="008045B6" w:rsidRDefault="008045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61684" w14:textId="77777777" w:rsidR="00EB295E" w:rsidRDefault="00EB295E" w:rsidP="00D874B9">
      <w:pPr>
        <w:spacing w:after="0" w:line="240" w:lineRule="auto"/>
      </w:pPr>
      <w:r>
        <w:separator/>
      </w:r>
    </w:p>
  </w:footnote>
  <w:footnote w:type="continuationSeparator" w:id="0">
    <w:p w14:paraId="64A50EF5" w14:textId="77777777" w:rsidR="00EB295E" w:rsidRDefault="00EB295E" w:rsidP="00D87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341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13"/>
      <w:gridCol w:w="6551"/>
      <w:gridCol w:w="2977"/>
    </w:tblGrid>
    <w:tr w:rsidR="00D874B9" w14:paraId="0EBD5C8B" w14:textId="77777777" w:rsidTr="00BC5363">
      <w:tc>
        <w:tcPr>
          <w:tcW w:w="1813" w:type="dxa"/>
        </w:tcPr>
        <w:p w14:paraId="1DAEC2D7" w14:textId="77777777" w:rsidR="00D874B9" w:rsidRDefault="00D874B9">
          <w:pPr>
            <w:pStyle w:val="Header"/>
          </w:pPr>
          <w:r>
            <w:rPr>
              <w:b/>
              <w:bCs/>
              <w:noProof/>
              <w:sz w:val="26"/>
              <w:szCs w:val="26"/>
            </w:rPr>
            <w:drawing>
              <wp:inline distT="0" distB="0" distL="0" distR="0" wp14:anchorId="347B17DC" wp14:editId="714F1109">
                <wp:extent cx="1014095" cy="705485"/>
                <wp:effectExtent l="0" t="0" r="0" b="0"/>
                <wp:docPr id="31" name="Picture 31" descr="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095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1" w:type="dxa"/>
        </w:tcPr>
        <w:p w14:paraId="3A6D0CC5" w14:textId="4733F190" w:rsidR="00D874B9" w:rsidRPr="00A75F2D" w:rsidRDefault="00D874B9" w:rsidP="00BC5363">
          <w:pPr>
            <w:jc w:val="center"/>
            <w:rPr>
              <w:b/>
              <w:szCs w:val="28"/>
            </w:rPr>
          </w:pPr>
          <w:r w:rsidRPr="00A75F2D">
            <w:rPr>
              <w:b/>
              <w:szCs w:val="28"/>
            </w:rPr>
            <w:t>CAM KẾT THỰC HIỆN CÁC QUY ĐỊNH Y ĐỨC</w:t>
          </w:r>
          <w:r w:rsidR="00A75F2D" w:rsidRPr="00A75F2D">
            <w:rPr>
              <w:b/>
              <w:szCs w:val="28"/>
            </w:rPr>
            <w:t xml:space="preserve">, </w:t>
          </w:r>
          <w:r w:rsidR="00A75F2D" w:rsidRPr="00BC5363">
            <w:rPr>
              <w:b/>
              <w:szCs w:val="28"/>
            </w:rPr>
            <w:t>TÍNH KHÁCH QUAN</w:t>
          </w:r>
          <w:r w:rsidRPr="00A75F2D">
            <w:rPr>
              <w:b/>
              <w:szCs w:val="28"/>
            </w:rPr>
            <w:t xml:space="preserve"> VÀ BẢO MẬT</w:t>
          </w:r>
          <w:r w:rsidR="00A75F2D" w:rsidRPr="00A75F2D">
            <w:rPr>
              <w:b/>
              <w:szCs w:val="28"/>
            </w:rPr>
            <w:t xml:space="preserve"> THÔNG TIN</w:t>
          </w:r>
        </w:p>
      </w:tc>
      <w:tc>
        <w:tcPr>
          <w:tcW w:w="2977" w:type="dxa"/>
        </w:tcPr>
        <w:p w14:paraId="048FBE55" w14:textId="533982B9" w:rsidR="00D874B9" w:rsidRPr="00BC5363" w:rsidRDefault="00D874B9" w:rsidP="00BC5363">
          <w:pPr>
            <w:pStyle w:val="Header"/>
            <w:tabs>
              <w:tab w:val="clear" w:pos="4320"/>
              <w:tab w:val="clear" w:pos="8640"/>
            </w:tabs>
            <w:ind w:left="170" w:hanging="143"/>
            <w:rPr>
              <w:sz w:val="22"/>
              <w:szCs w:val="22"/>
            </w:rPr>
          </w:pPr>
          <w:r w:rsidRPr="00BC5363">
            <w:rPr>
              <w:sz w:val="22"/>
              <w:szCs w:val="22"/>
            </w:rPr>
            <w:t xml:space="preserve">Mã số: </w:t>
          </w:r>
          <w:r w:rsidR="002D358C">
            <w:rPr>
              <w:sz w:val="22"/>
              <w:szCs w:val="22"/>
            </w:rPr>
            <w:t>QĐ</w:t>
          </w:r>
          <w:r w:rsidRPr="00BC5363">
            <w:rPr>
              <w:sz w:val="22"/>
              <w:szCs w:val="22"/>
            </w:rPr>
            <w:t>-BMTT/BM01</w:t>
          </w:r>
        </w:p>
        <w:p w14:paraId="19857169" w14:textId="484F2796" w:rsidR="00D874B9" w:rsidRPr="00BC5363" w:rsidRDefault="00D874B9" w:rsidP="00BC5363">
          <w:pPr>
            <w:pStyle w:val="Header"/>
            <w:tabs>
              <w:tab w:val="clear" w:pos="4320"/>
              <w:tab w:val="clear" w:pos="8640"/>
            </w:tabs>
            <w:ind w:left="170" w:hanging="143"/>
            <w:rPr>
              <w:spacing w:val="-2"/>
              <w:sz w:val="22"/>
              <w:szCs w:val="22"/>
            </w:rPr>
          </w:pPr>
          <w:r w:rsidRPr="00BC5363">
            <w:rPr>
              <w:spacing w:val="-2"/>
              <w:sz w:val="22"/>
              <w:szCs w:val="22"/>
            </w:rPr>
            <w:t>Lần ban hành: 0</w:t>
          </w:r>
          <w:r w:rsidR="002D358C">
            <w:rPr>
              <w:spacing w:val="-2"/>
              <w:sz w:val="22"/>
              <w:szCs w:val="22"/>
            </w:rPr>
            <w:t>1</w:t>
          </w:r>
        </w:p>
        <w:p w14:paraId="2F5C9B44" w14:textId="0CC1A854" w:rsidR="00D874B9" w:rsidRPr="00D874B9" w:rsidRDefault="00D874B9" w:rsidP="00BC5363">
          <w:pPr>
            <w:pStyle w:val="Header"/>
            <w:ind w:left="170" w:hanging="143"/>
          </w:pPr>
          <w:r w:rsidRPr="00BC5363">
            <w:rPr>
              <w:spacing w:val="-2"/>
              <w:sz w:val="22"/>
              <w:szCs w:val="22"/>
            </w:rPr>
            <w:t>Ngày hiệu lực:</w:t>
          </w:r>
          <w:r w:rsidR="00011490" w:rsidRPr="00BC5363">
            <w:rPr>
              <w:spacing w:val="-2"/>
              <w:sz w:val="22"/>
              <w:szCs w:val="22"/>
            </w:rPr>
            <w:t xml:space="preserve"> </w:t>
          </w:r>
        </w:p>
      </w:tc>
    </w:tr>
  </w:tbl>
  <w:p w14:paraId="1193F600" w14:textId="77777777" w:rsidR="00D874B9" w:rsidRPr="00204847" w:rsidRDefault="00D874B9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170EA"/>
    <w:multiLevelType w:val="hybridMultilevel"/>
    <w:tmpl w:val="F39E9D4C"/>
    <w:lvl w:ilvl="0" w:tplc="665A1DB4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3D318C3"/>
    <w:multiLevelType w:val="hybridMultilevel"/>
    <w:tmpl w:val="35F682A4"/>
    <w:lvl w:ilvl="0" w:tplc="4E56B39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96D57"/>
    <w:multiLevelType w:val="multilevel"/>
    <w:tmpl w:val="E460F4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B5B5BC5"/>
    <w:multiLevelType w:val="hybridMultilevel"/>
    <w:tmpl w:val="1982DA2C"/>
    <w:lvl w:ilvl="0" w:tplc="4E56B39E">
      <w:start w:val="1"/>
      <w:numFmt w:val="decimal"/>
      <w:lvlText w:val="%1.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B1E67E2"/>
    <w:multiLevelType w:val="multilevel"/>
    <w:tmpl w:val="E460F4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AF75617"/>
    <w:multiLevelType w:val="hybridMultilevel"/>
    <w:tmpl w:val="FF7E0F48"/>
    <w:lvl w:ilvl="0" w:tplc="95C4E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931F8"/>
    <w:multiLevelType w:val="multilevel"/>
    <w:tmpl w:val="4E9E54C4"/>
    <w:lvl w:ilvl="0">
      <w:start w:val="1"/>
      <w:numFmt w:val="decimal"/>
      <w:lvlText w:val="%1."/>
      <w:lvlJc w:val="left"/>
      <w:pPr>
        <w:ind w:left="18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6" w:hanging="1800"/>
      </w:pPr>
      <w:rPr>
        <w:rFonts w:hint="default"/>
      </w:rPr>
    </w:lvl>
  </w:abstractNum>
  <w:abstractNum w:abstractNumId="7" w15:restartNumberingAfterBreak="0">
    <w:nsid w:val="7EF679AA"/>
    <w:multiLevelType w:val="hybridMultilevel"/>
    <w:tmpl w:val="E3585006"/>
    <w:lvl w:ilvl="0" w:tplc="04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B9"/>
    <w:rsid w:val="00011490"/>
    <w:rsid w:val="000663B0"/>
    <w:rsid w:val="000A0984"/>
    <w:rsid w:val="00197D0C"/>
    <w:rsid w:val="00204847"/>
    <w:rsid w:val="002262CE"/>
    <w:rsid w:val="00236C96"/>
    <w:rsid w:val="00263CA6"/>
    <w:rsid w:val="002D358C"/>
    <w:rsid w:val="00375C1B"/>
    <w:rsid w:val="004018D1"/>
    <w:rsid w:val="004A43B5"/>
    <w:rsid w:val="005453C5"/>
    <w:rsid w:val="005A7CD0"/>
    <w:rsid w:val="00611859"/>
    <w:rsid w:val="006154A5"/>
    <w:rsid w:val="00620A83"/>
    <w:rsid w:val="00626873"/>
    <w:rsid w:val="006855CB"/>
    <w:rsid w:val="006B1EFE"/>
    <w:rsid w:val="006E7B1B"/>
    <w:rsid w:val="007228AE"/>
    <w:rsid w:val="007711E4"/>
    <w:rsid w:val="00776FA0"/>
    <w:rsid w:val="0078685E"/>
    <w:rsid w:val="007C1298"/>
    <w:rsid w:val="007C7C7D"/>
    <w:rsid w:val="008045B6"/>
    <w:rsid w:val="00811D87"/>
    <w:rsid w:val="008F2DCC"/>
    <w:rsid w:val="009A46FB"/>
    <w:rsid w:val="00A75F2D"/>
    <w:rsid w:val="00AC7503"/>
    <w:rsid w:val="00AD1E92"/>
    <w:rsid w:val="00B1731A"/>
    <w:rsid w:val="00BC5363"/>
    <w:rsid w:val="00C22EE2"/>
    <w:rsid w:val="00C82A3E"/>
    <w:rsid w:val="00CF02F8"/>
    <w:rsid w:val="00D874B9"/>
    <w:rsid w:val="00EB295E"/>
    <w:rsid w:val="00EB5798"/>
    <w:rsid w:val="00FB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3C29D70"/>
  <w15:docId w15:val="{2F19EB74-3337-4EDB-87BF-D116C7EC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3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74B9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874B9"/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D874B9"/>
    <w:pPr>
      <w:spacing w:before="120" w:after="0" w:line="240" w:lineRule="auto"/>
      <w:jc w:val="both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874B9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7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4B9"/>
  </w:style>
  <w:style w:type="table" w:styleId="TableGrid">
    <w:name w:val="Table Grid"/>
    <w:basedOn w:val="TableNormal"/>
    <w:uiPriority w:val="39"/>
    <w:rsid w:val="00D87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D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85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663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A39B5-29C8-47DC-9112-786BB6CD1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P.QLCL</dc:creator>
  <cp:lastModifiedBy>Phòng QLCL</cp:lastModifiedBy>
  <cp:revision>3</cp:revision>
  <cp:lastPrinted>2021-03-03T01:50:00Z</cp:lastPrinted>
  <dcterms:created xsi:type="dcterms:W3CDTF">2024-04-02T05:38:00Z</dcterms:created>
  <dcterms:modified xsi:type="dcterms:W3CDTF">2024-04-02T06:14:00Z</dcterms:modified>
</cp:coreProperties>
</file>